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09E3" w14:textId="7E71592B" w:rsidR="000200A5" w:rsidRPr="000200A5" w:rsidRDefault="004A1C21" w:rsidP="000200A5">
      <w:pPr>
        <w:rPr>
          <w:b/>
          <w:bCs/>
        </w:rPr>
      </w:pPr>
      <w:r w:rsidRPr="004A1C21">
        <w:rPr>
          <w:b/>
          <w:bCs/>
        </w:rPr>
        <w:t xml:space="preserve">Health &amp; Wellbeing </w:t>
      </w:r>
      <w:r w:rsidR="00205C14" w:rsidRPr="004A1C21">
        <w:rPr>
          <w:b/>
          <w:bCs/>
        </w:rPr>
        <w:t xml:space="preserve">Coaching </w:t>
      </w:r>
      <w:r w:rsidR="007C68B8">
        <w:rPr>
          <w:b/>
          <w:bCs/>
        </w:rPr>
        <w:t>A</w:t>
      </w:r>
      <w:r w:rsidR="00205C14" w:rsidRPr="004A1C21">
        <w:rPr>
          <w:b/>
          <w:bCs/>
        </w:rPr>
        <w:t>greement</w:t>
      </w:r>
    </w:p>
    <w:p w14:paraId="36020E06" w14:textId="25FF6C7D" w:rsidR="000200A5" w:rsidRPr="000200A5" w:rsidRDefault="000200A5" w:rsidP="000200A5">
      <w:r w:rsidRPr="000200A5">
        <w:rPr>
          <w:b/>
          <w:bCs/>
        </w:rPr>
        <w:t xml:space="preserve">Procedure </w:t>
      </w:r>
    </w:p>
    <w:p w14:paraId="07E0DDBD" w14:textId="08F7190D" w:rsidR="000200A5" w:rsidRPr="000200A5" w:rsidRDefault="000200A5" w:rsidP="000200A5">
      <w:r w:rsidRPr="000200A5">
        <w:t xml:space="preserve">Our work </w:t>
      </w:r>
      <w:r w:rsidR="004A1C21">
        <w:t xml:space="preserve">is </w:t>
      </w:r>
      <w:r w:rsidRPr="000200A5">
        <w:t>start</w:t>
      </w:r>
      <w:r w:rsidR="004A1C21">
        <w:t>ing on</w:t>
      </w:r>
      <w:r w:rsidR="00A63013">
        <w:t xml:space="preserve"> ______________</w:t>
      </w:r>
      <w:r w:rsidR="004A1C21">
        <w:t xml:space="preserve">. When we meet, we will agree to </w:t>
      </w:r>
      <w:r w:rsidRPr="000200A5">
        <w:t>dates/times for our sessions</w:t>
      </w:r>
      <w:r w:rsidR="00D01022">
        <w:t xml:space="preserve"> or you’ll use the Zoom Scheduler link to schedule our next session</w:t>
      </w:r>
      <w:r w:rsidRPr="000200A5">
        <w:t xml:space="preserve">. </w:t>
      </w:r>
      <w:r w:rsidR="004A1C21">
        <w:t xml:space="preserve">For the </w:t>
      </w:r>
      <w:r w:rsidR="004A1C21" w:rsidRPr="000200A5">
        <w:t xml:space="preserve">first </w:t>
      </w:r>
      <w:r w:rsidR="004A1C21">
        <w:t xml:space="preserve">two </w:t>
      </w:r>
      <w:r w:rsidR="004A1C21" w:rsidRPr="000200A5">
        <w:t>session</w:t>
      </w:r>
      <w:r w:rsidR="004A1C21">
        <w:t xml:space="preserve">s, please plan for us to meet for </w:t>
      </w:r>
      <w:r w:rsidR="004A1C21" w:rsidRPr="000200A5">
        <w:t>up to an hour</w:t>
      </w:r>
      <w:r w:rsidR="00C50953">
        <w:t xml:space="preserve"> as </w:t>
      </w:r>
      <w:r w:rsidR="004A1C21" w:rsidRPr="000200A5">
        <w:t xml:space="preserve">we will be exploring </w:t>
      </w:r>
      <w:r w:rsidR="00C50953">
        <w:t xml:space="preserve">a </w:t>
      </w:r>
      <w:r w:rsidR="004A1C21" w:rsidRPr="000200A5">
        <w:t>lot</w:t>
      </w:r>
      <w:r w:rsidR="00C50953">
        <w:t xml:space="preserve"> </w:t>
      </w:r>
      <w:r w:rsidR="004A1C21" w:rsidRPr="000200A5">
        <w:t xml:space="preserve">of information </w:t>
      </w:r>
      <w:r w:rsidR="00C50953">
        <w:t>in these first sessions</w:t>
      </w:r>
      <w:r w:rsidR="004A1C21" w:rsidRPr="000200A5">
        <w:t xml:space="preserve">. </w:t>
      </w:r>
      <w:r w:rsidR="004A1C21">
        <w:t>Following that, p</w:t>
      </w:r>
      <w:r w:rsidRPr="000200A5">
        <w:t xml:space="preserve">lease plan on two sessions a month for </w:t>
      </w:r>
      <w:r w:rsidR="00D01022">
        <w:t xml:space="preserve">about </w:t>
      </w:r>
      <w:r w:rsidR="00811483">
        <w:t xml:space="preserve">45 </w:t>
      </w:r>
      <w:r w:rsidRPr="000200A5">
        <w:t xml:space="preserve">minutes each. If you need to reschedule any session, please let me know 24 hours in advance. </w:t>
      </w:r>
      <w:r w:rsidR="004A1C21">
        <w:t xml:space="preserve">We are committing to meet for about </w:t>
      </w:r>
      <w:r w:rsidRPr="000200A5">
        <w:t xml:space="preserve">three months. After that time, we will re-evaluate your progress and our work together and make any further agreements. </w:t>
      </w:r>
    </w:p>
    <w:p w14:paraId="58A7622B" w14:textId="77777777" w:rsidR="000200A5" w:rsidRPr="000200A5" w:rsidRDefault="000200A5" w:rsidP="000200A5">
      <w:r w:rsidRPr="000200A5">
        <w:rPr>
          <w:b/>
          <w:bCs/>
        </w:rPr>
        <w:t xml:space="preserve">Preparation </w:t>
      </w:r>
    </w:p>
    <w:p w14:paraId="286DE28A" w14:textId="1B5C3B09" w:rsidR="000200A5" w:rsidRDefault="000200A5" w:rsidP="000200A5">
      <w:r w:rsidRPr="000200A5">
        <w:t>After our initial session</w:t>
      </w:r>
      <w:r w:rsidR="004A1C21">
        <w:t>s</w:t>
      </w:r>
      <w:r w:rsidRPr="000200A5">
        <w:t>, I ask that you come to the coaching sessions prepared with an idea of what you want to achieve in each session. To help you with this, please take time to fill-out the Coaching Session Prep Form</w:t>
      </w:r>
      <w:r w:rsidR="00C50953">
        <w:t xml:space="preserve"> </w:t>
      </w:r>
      <w:r w:rsidR="00A63013">
        <w:t xml:space="preserve">which </w:t>
      </w:r>
      <w:r w:rsidR="00C50953">
        <w:t>I will provide</w:t>
      </w:r>
      <w:r w:rsidRPr="000200A5">
        <w:t xml:space="preserve">. </w:t>
      </w:r>
    </w:p>
    <w:p w14:paraId="1A989696" w14:textId="77777777" w:rsidR="000200A5" w:rsidRPr="000200A5" w:rsidRDefault="000200A5" w:rsidP="000200A5">
      <w:r w:rsidRPr="000200A5">
        <w:rPr>
          <w:b/>
          <w:bCs/>
        </w:rPr>
        <w:t xml:space="preserve">Expectations </w:t>
      </w:r>
    </w:p>
    <w:p w14:paraId="6AD5B2C9" w14:textId="5CC4DBD2" w:rsidR="000200A5" w:rsidRPr="000200A5" w:rsidRDefault="000200A5" w:rsidP="000200A5">
      <w:r w:rsidRPr="000200A5">
        <w:t xml:space="preserve">The key to an effective coaching relationship is communication. Please be honest with yourself and me throughout the coaching process. You can expect me to be straightforward, constructive and confidential. You can </w:t>
      </w:r>
      <w:r w:rsidR="004A1C21">
        <w:t xml:space="preserve">ask me or </w:t>
      </w:r>
      <w:r w:rsidRPr="000200A5">
        <w:t xml:space="preserve">say anything to me, positive or negative; this includes letting me know if something makes you uncomfortable or if you do not want to respond to a question. Please let me know at any time if you have concerns that we have not addressed. </w:t>
      </w:r>
    </w:p>
    <w:p w14:paraId="2338AF00" w14:textId="77777777" w:rsidR="000200A5" w:rsidRPr="000200A5" w:rsidRDefault="000200A5" w:rsidP="000200A5">
      <w:r w:rsidRPr="000200A5">
        <w:t xml:space="preserve">As your coach, I am a resource for you to use to your best advantage. I will share concepts or insights and ask re-orienting questions that are intended to increase your success in attaining your health goals. </w:t>
      </w:r>
    </w:p>
    <w:p w14:paraId="3B72D0CE" w14:textId="28EA1660" w:rsidR="00945CEC" w:rsidRDefault="000200A5" w:rsidP="000200A5">
      <w:r w:rsidRPr="000200A5">
        <w:t>I expect you</w:t>
      </w:r>
      <w:r w:rsidR="004A1C21">
        <w:t xml:space="preserve"> to give the partnership the </w:t>
      </w:r>
      <w:r w:rsidRPr="000200A5">
        <w:t xml:space="preserve">best </w:t>
      </w:r>
      <w:r w:rsidR="004A1C21">
        <w:t xml:space="preserve">effort you are able to at any given time </w:t>
      </w:r>
      <w:r w:rsidRPr="000200A5">
        <w:t>and expect you to be willing to grow. From time-to-time, I’ll a</w:t>
      </w:r>
      <w:r w:rsidR="00A63013">
        <w:t>sk a</w:t>
      </w:r>
      <w:r w:rsidRPr="000200A5">
        <w:t xml:space="preserve"> direct </w:t>
      </w:r>
      <w:r w:rsidR="00A63013">
        <w:t>question</w:t>
      </w:r>
      <w:r w:rsidRPr="000200A5">
        <w:t xml:space="preserve">, like: “Will you accomplish ‘X’ by the end of the month?” You always have the option of </w:t>
      </w:r>
      <w:r w:rsidR="00A63013">
        <w:t>saying yes</w:t>
      </w:r>
      <w:r w:rsidRPr="000200A5">
        <w:t xml:space="preserve">, </w:t>
      </w:r>
      <w:r w:rsidR="00A63013">
        <w:t xml:space="preserve">or </w:t>
      </w:r>
      <w:r w:rsidRPr="000200A5">
        <w:t xml:space="preserve">declining or counteroffering something that might be more </w:t>
      </w:r>
      <w:r w:rsidR="004A1C21">
        <w:t>appropriate for you</w:t>
      </w:r>
      <w:r w:rsidRPr="000200A5">
        <w:t>.</w:t>
      </w:r>
    </w:p>
    <w:p w14:paraId="7C76186C" w14:textId="77777777" w:rsidR="00205C14" w:rsidRPr="00205C14" w:rsidRDefault="00205C14" w:rsidP="00205C14">
      <w:r w:rsidRPr="00205C14">
        <w:rPr>
          <w:b/>
          <w:bCs/>
        </w:rPr>
        <w:t xml:space="preserve">Confidentiality </w:t>
      </w:r>
    </w:p>
    <w:p w14:paraId="5993E783" w14:textId="77777777" w:rsidR="00205C14" w:rsidRPr="00205C14" w:rsidRDefault="00205C14" w:rsidP="00205C14">
      <w:r w:rsidRPr="00205C14">
        <w:t xml:space="preserve">I recognize that in the course of our work, you may give me the following: future plans, health information, financial information, job information, goals, personal information, and other proprietary information. I will not at any time, either directly or indirectly, use any information for my own personal benefit, disclose, or communicate in any manner any information to any third party. I will not divulge that you and I are in a coaching relationship without your permission. I will hold everything that we say and do confidential unless you present a physical </w:t>
      </w:r>
      <w:r w:rsidRPr="00205C14">
        <w:lastRenderedPageBreak/>
        <w:t xml:space="preserve">danger to yourself or others. In this case, I will inform legal authorities so that protective measures can be taken. In addition, you should know that unlike a physician or a lawyer our confidentiality agreement is not protected by law. Should it ever happen, I cannot claim in court to be unable to divulge the contents of our conversations. </w:t>
      </w:r>
    </w:p>
    <w:p w14:paraId="1A25653C" w14:textId="77777777" w:rsidR="00205C14" w:rsidRPr="00205C14" w:rsidRDefault="00205C14" w:rsidP="00205C14">
      <w:r w:rsidRPr="00205C14">
        <w:rPr>
          <w:b/>
          <w:bCs/>
        </w:rPr>
        <w:t xml:space="preserve">Nature of the relationship </w:t>
      </w:r>
    </w:p>
    <w:p w14:paraId="27A95DB4" w14:textId="77777777" w:rsidR="00205C14" w:rsidRPr="00205C14" w:rsidRDefault="00205C14" w:rsidP="00205C14">
      <w:r w:rsidRPr="00205C14">
        <w:t xml:space="preserve">You are aware that the coaching relationship is in no way to be construed as psychological counseling or psychotherapy. In the event that you feel the need for professional counseling or therapy, it is your responsibility to seek a licensed professional. Coaching results are not guaranteed. You enter coaching with the understanding that you are responsible for creating your own results. </w:t>
      </w:r>
    </w:p>
    <w:p w14:paraId="277C90FE" w14:textId="77777777" w:rsidR="00205C14" w:rsidRPr="00205C14" w:rsidRDefault="00205C14" w:rsidP="00205C14">
      <w:r w:rsidRPr="00205C14">
        <w:rPr>
          <w:b/>
          <w:bCs/>
        </w:rPr>
        <w:t xml:space="preserve">Client Waiver </w:t>
      </w:r>
    </w:p>
    <w:p w14:paraId="70D32880" w14:textId="68618479" w:rsidR="00205C14" w:rsidRPr="00205C14" w:rsidRDefault="00205C14" w:rsidP="00205C14">
      <w:r w:rsidRPr="00205C14">
        <w:t>Simply stated, you understand that I am a Health &amp; Well-Being Coach. I cannot be held liable for an</w:t>
      </w:r>
      <w:r w:rsidR="004A1C21">
        <w:t>y</w:t>
      </w:r>
      <w:r w:rsidRPr="00205C14">
        <w:t xml:space="preserve"> resources or education that I provide during our work together. </w:t>
      </w:r>
    </w:p>
    <w:p w14:paraId="6FC5BA99" w14:textId="77777777" w:rsidR="00205C14" w:rsidRDefault="00205C14" w:rsidP="00205C14">
      <w:r w:rsidRPr="00205C14">
        <w:t xml:space="preserve">Client has read and agrees to the parameters of the coaching practice which have been outlined on the previous pages: </w:t>
      </w:r>
    </w:p>
    <w:p w14:paraId="691629FC" w14:textId="77777777" w:rsidR="004A1C21" w:rsidRPr="00205C14" w:rsidRDefault="004A1C21" w:rsidP="00205C14"/>
    <w:p w14:paraId="0F94626A" w14:textId="525C85A5" w:rsidR="00205C14" w:rsidRPr="00205C14" w:rsidRDefault="00205C14" w:rsidP="00205C14">
      <w:r w:rsidRPr="00205C14">
        <w:t xml:space="preserve">Client Signature: </w:t>
      </w:r>
      <w:r w:rsidR="004A1C21">
        <w:t>_______________________________________________</w:t>
      </w:r>
      <w:r w:rsidRPr="00205C14">
        <w:t xml:space="preserve">Date: </w:t>
      </w:r>
      <w:r w:rsidR="004A1C21">
        <w:t>____________</w:t>
      </w:r>
    </w:p>
    <w:p w14:paraId="618425D9" w14:textId="33D3E373" w:rsidR="00205C14" w:rsidRPr="000200A5" w:rsidRDefault="00205C14" w:rsidP="00205C14">
      <w:r w:rsidRPr="00205C14">
        <w:t xml:space="preserve">Coach Signature: </w:t>
      </w:r>
      <w:r w:rsidR="00C50953">
        <w:t>_____</w:t>
      </w:r>
      <w:r w:rsidR="004A1C21">
        <w:t>__________________________________________Date: ____________</w:t>
      </w:r>
    </w:p>
    <w:sectPr w:rsidR="00205C14" w:rsidRPr="0002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EC"/>
    <w:rsid w:val="000200A5"/>
    <w:rsid w:val="000467AF"/>
    <w:rsid w:val="00205C14"/>
    <w:rsid w:val="00264F3C"/>
    <w:rsid w:val="004A1C21"/>
    <w:rsid w:val="007C68B8"/>
    <w:rsid w:val="008109E8"/>
    <w:rsid w:val="00811483"/>
    <w:rsid w:val="00945CEC"/>
    <w:rsid w:val="009949BD"/>
    <w:rsid w:val="009F31FE"/>
    <w:rsid w:val="00A63013"/>
    <w:rsid w:val="00C50953"/>
    <w:rsid w:val="00CE45E3"/>
    <w:rsid w:val="00D01022"/>
    <w:rsid w:val="00DD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E58F"/>
  <w15:chartTrackingRefBased/>
  <w15:docId w15:val="{B4FBE146-0E2B-4881-8FAC-A5F847F9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CEC"/>
    <w:rPr>
      <w:rFonts w:eastAsiaTheme="majorEastAsia" w:cstheme="majorBidi"/>
      <w:color w:val="272727" w:themeColor="text1" w:themeTint="D8"/>
    </w:rPr>
  </w:style>
  <w:style w:type="paragraph" w:styleId="Title">
    <w:name w:val="Title"/>
    <w:basedOn w:val="Normal"/>
    <w:next w:val="Normal"/>
    <w:link w:val="TitleChar"/>
    <w:uiPriority w:val="10"/>
    <w:qFormat/>
    <w:rsid w:val="0094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CEC"/>
    <w:pPr>
      <w:spacing w:before="160"/>
      <w:jc w:val="center"/>
    </w:pPr>
    <w:rPr>
      <w:i/>
      <w:iCs/>
      <w:color w:val="404040" w:themeColor="text1" w:themeTint="BF"/>
    </w:rPr>
  </w:style>
  <w:style w:type="character" w:customStyle="1" w:styleId="QuoteChar">
    <w:name w:val="Quote Char"/>
    <w:basedOn w:val="DefaultParagraphFont"/>
    <w:link w:val="Quote"/>
    <w:uiPriority w:val="29"/>
    <w:rsid w:val="00945CEC"/>
    <w:rPr>
      <w:i/>
      <w:iCs/>
      <w:color w:val="404040" w:themeColor="text1" w:themeTint="BF"/>
    </w:rPr>
  </w:style>
  <w:style w:type="paragraph" w:styleId="ListParagraph">
    <w:name w:val="List Paragraph"/>
    <w:basedOn w:val="Normal"/>
    <w:uiPriority w:val="34"/>
    <w:qFormat/>
    <w:rsid w:val="00945CEC"/>
    <w:pPr>
      <w:ind w:left="720"/>
      <w:contextualSpacing/>
    </w:pPr>
  </w:style>
  <w:style w:type="character" w:styleId="IntenseEmphasis">
    <w:name w:val="Intense Emphasis"/>
    <w:basedOn w:val="DefaultParagraphFont"/>
    <w:uiPriority w:val="21"/>
    <w:qFormat/>
    <w:rsid w:val="00945CEC"/>
    <w:rPr>
      <w:i/>
      <w:iCs/>
      <w:color w:val="2F5496" w:themeColor="accent1" w:themeShade="BF"/>
    </w:rPr>
  </w:style>
  <w:style w:type="paragraph" w:styleId="IntenseQuote">
    <w:name w:val="Intense Quote"/>
    <w:basedOn w:val="Normal"/>
    <w:next w:val="Normal"/>
    <w:link w:val="IntenseQuoteChar"/>
    <w:uiPriority w:val="30"/>
    <w:qFormat/>
    <w:rsid w:val="00945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CEC"/>
    <w:rPr>
      <w:i/>
      <w:iCs/>
      <w:color w:val="2F5496" w:themeColor="accent1" w:themeShade="BF"/>
    </w:rPr>
  </w:style>
  <w:style w:type="character" w:styleId="IntenseReference">
    <w:name w:val="Intense Reference"/>
    <w:basedOn w:val="DefaultParagraphFont"/>
    <w:uiPriority w:val="32"/>
    <w:qFormat/>
    <w:rsid w:val="00945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Fandozzi</dc:creator>
  <cp:keywords/>
  <dc:description/>
  <cp:lastModifiedBy>Cheri Fandozzi</cp:lastModifiedBy>
  <cp:revision>2</cp:revision>
  <cp:lastPrinted>2025-09-24T00:55:00Z</cp:lastPrinted>
  <dcterms:created xsi:type="dcterms:W3CDTF">2025-11-04T20:59:00Z</dcterms:created>
  <dcterms:modified xsi:type="dcterms:W3CDTF">2025-11-04T20:59:00Z</dcterms:modified>
</cp:coreProperties>
</file>